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专项支出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农业办公室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填报期：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2021年4月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日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354"/>
        <w:gridCol w:w="711"/>
        <w:gridCol w:w="172"/>
        <w:gridCol w:w="1145"/>
        <w:gridCol w:w="588"/>
        <w:gridCol w:w="878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4"/>
                <w:szCs w:val="22"/>
                <w:lang w:eastAsia="zh-CN"/>
              </w:rPr>
              <w:t>2020年农村公益性服务以钱养事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23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慈惠街农办</w:t>
            </w:r>
          </w:p>
        </w:tc>
        <w:tc>
          <w:tcPr>
            <w:tcW w:w="1733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307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0"/>
                <w:lang w:eastAsia="zh-CN"/>
              </w:rPr>
              <w:t>农业服务中心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A3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71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711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19.93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4.19622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21.05%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4.21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354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1"/>
                <w:szCs w:val="20"/>
                <w:lang w:val="en-US" w:eastAsia="zh-CN"/>
              </w:rPr>
              <w:t>21分）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0"/>
              </w:rPr>
              <w:t>　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动物防疫次数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2次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蔬菜检测批次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≥2000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5969批次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科技培训次数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3次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质量指标（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农产品质量安全合格率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1"/>
                <w:szCs w:val="20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eastAsia" w:ascii="宋体" w:hAnsi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时效指标指标（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4分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成本指标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5分）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办公电费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0.3万元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1"/>
                <w:szCs w:val="20"/>
                <w:lang w:val="en-US" w:eastAsia="zh-CN" w:bidi="ar-SA"/>
              </w:rPr>
              <w:t>0.27万元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社会效益指标（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下队指导服务农户天数　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≥150天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166天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生态效益指标（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lang w:eastAsia="zh-CN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lang w:eastAsia="zh-CN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可持续影响指标（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5分）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lang w:eastAsia="zh-CN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服务对象满意度指标</w:t>
            </w:r>
          </w:p>
        </w:tc>
        <w:tc>
          <w:tcPr>
            <w:tcW w:w="20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受益对象满意度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≥95%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 w:val="22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1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70.21分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上级下拨的以钱养事支付补助资金时间较晚，中心使用的是街道预算内资金，造成没有完成绩效目标任务。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提高预算编制水平，科学合理拟定工作计划，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确保高质量完成绩效目标任务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84C9B"/>
    <w:rsid w:val="00590587"/>
    <w:rsid w:val="005C2E1B"/>
    <w:rsid w:val="00773083"/>
    <w:rsid w:val="00A84C9B"/>
    <w:rsid w:val="00D9072C"/>
    <w:rsid w:val="09955BC7"/>
    <w:rsid w:val="0A333CD9"/>
    <w:rsid w:val="0FA853A1"/>
    <w:rsid w:val="19AF653D"/>
    <w:rsid w:val="1D350F66"/>
    <w:rsid w:val="1FE62CFF"/>
    <w:rsid w:val="21A37AF4"/>
    <w:rsid w:val="2512584F"/>
    <w:rsid w:val="3B520214"/>
    <w:rsid w:val="40191F3B"/>
    <w:rsid w:val="40DF06F4"/>
    <w:rsid w:val="46372D31"/>
    <w:rsid w:val="4D856708"/>
    <w:rsid w:val="54F01DFB"/>
    <w:rsid w:val="6EC31D59"/>
    <w:rsid w:val="7A711F49"/>
    <w:rsid w:val="7DD9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32</TotalTime>
  <ScaleCrop>false</ScaleCrop>
  <LinksUpToDate>false</LinksUpToDate>
  <CharactersWithSpaces>1538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Administrator</cp:lastModifiedBy>
  <cp:lastPrinted>2021-04-19T03:35:00Z</cp:lastPrinted>
  <dcterms:modified xsi:type="dcterms:W3CDTF">2021-04-23T08:19:23Z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EDFDDD634BFB45B48832046B6FD0BBE2</vt:lpwstr>
  </property>
</Properties>
</file>